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D4" w:rsidRPr="00AE60F7" w:rsidRDefault="00AE60F7" w:rsidP="009D5E0B">
      <w:pPr>
        <w:widowControl w:val="0"/>
        <w:tabs>
          <w:tab w:val="right" w:pos="9360"/>
        </w:tabs>
        <w:spacing w:before="280"/>
        <w:ind w:right="-1487"/>
        <w:jc w:val="both"/>
        <w:rPr>
          <w:rFonts w:ascii="TimesLDC" w:hAnsi="TimesLDC" w:cs="TimesLDC"/>
          <w:b/>
          <w:bCs/>
          <w:sz w:val="28"/>
          <w:szCs w:val="28"/>
        </w:rPr>
      </w:pPr>
      <w:bookmarkStart w:id="0" w:name="_GoBack"/>
      <w:bookmarkEnd w:id="0"/>
      <w:r w:rsidRPr="00AE60F7">
        <w:rPr>
          <w:rFonts w:ascii="TimesLDC" w:hAnsi="TimesLDC" w:cs="TimesLDC"/>
          <w:sz w:val="28"/>
          <w:szCs w:val="28"/>
        </w:rPr>
        <w:t>RN1620818</w:t>
      </w:r>
      <w:r w:rsidR="00F815D4" w:rsidRPr="00AE60F7">
        <w:rPr>
          <w:rFonts w:ascii="TimesLDC" w:hAnsi="TimesLDC" w:cs="TimesLDC"/>
          <w:b/>
          <w:bCs/>
          <w:sz w:val="28"/>
          <w:szCs w:val="28"/>
        </w:rPr>
        <w:tab/>
      </w:r>
      <w:r w:rsidR="00C9285F">
        <w:rPr>
          <w:rFonts w:ascii="TimesLDC" w:hAnsi="TimesLDC" w:cs="TimesLDC"/>
          <w:b/>
          <w:bCs/>
          <w:sz w:val="28"/>
          <w:szCs w:val="28"/>
        </w:rPr>
        <w:t>SP</w:t>
      </w:r>
      <w:r w:rsidR="00F815D4" w:rsidRPr="00AE60F7">
        <w:rPr>
          <w:rFonts w:ascii="TimesLDC" w:hAnsi="TimesLDC" w:cs="TimesLDC"/>
          <w:b/>
          <w:bCs/>
          <w:sz w:val="28"/>
          <w:szCs w:val="28"/>
        </w:rPr>
        <w:t xml:space="preserve"> 8</w:t>
      </w:r>
    </w:p>
    <w:p w:rsidR="00F815D4" w:rsidRPr="009D5E0B" w:rsidRDefault="00F815D4">
      <w:pPr>
        <w:widowControl w:val="0"/>
        <w:pBdr>
          <w:top w:val="double" w:sz="6" w:space="1" w:color="auto"/>
        </w:pBdr>
        <w:rPr>
          <w:rFonts w:ascii="TimesLDC" w:hAnsi="TimesLDC" w:cs="TimesLDC"/>
        </w:rPr>
      </w:pPr>
    </w:p>
    <w:p w:rsidR="00F815D4" w:rsidRPr="009D5E0B" w:rsidRDefault="00F815D4">
      <w:pPr>
        <w:widowControl w:val="0"/>
        <w:spacing w:before="240"/>
        <w:jc w:val="center"/>
        <w:rPr>
          <w:rFonts w:ascii="TimesLDC" w:hAnsi="TimesLDC" w:cs="TimesLDC"/>
          <w:b/>
          <w:bCs/>
        </w:rPr>
      </w:pPr>
      <w:r w:rsidRPr="009D5E0B">
        <w:rPr>
          <w:rFonts w:ascii="TimesLDC" w:hAnsi="TimesLDC" w:cs="TimesLDC"/>
          <w:b/>
          <w:bCs/>
        </w:rPr>
        <w:t>INTRODUCED BY SENIOR SENATOR KAGAN</w:t>
      </w:r>
    </w:p>
    <w:p w:rsidR="00F815D4" w:rsidRPr="009D5E0B" w:rsidRDefault="00F815D4">
      <w:pPr>
        <w:widowControl w:val="0"/>
        <w:suppressLineNumbers/>
        <w:spacing w:before="60"/>
        <w:ind w:firstLine="240"/>
        <w:jc w:val="both"/>
        <w:rPr>
          <w:rFonts w:ascii="TimesLDC" w:hAnsi="TimesLDC" w:cs="TimesLDC"/>
        </w:rPr>
      </w:pPr>
    </w:p>
    <w:p w:rsidR="00F815D4" w:rsidRPr="00AE60F7" w:rsidRDefault="00F815D4">
      <w:pPr>
        <w:widowControl w:val="0"/>
        <w:suppressLineNumbers/>
        <w:spacing w:before="360" w:after="160"/>
        <w:jc w:val="center"/>
        <w:rPr>
          <w:rFonts w:ascii="TimesLDC" w:hAnsi="TimesLDC" w:cs="TimesLDC"/>
          <w:smallCaps/>
          <w:sz w:val="32"/>
          <w:szCs w:val="32"/>
        </w:rPr>
      </w:pPr>
      <w:r w:rsidRPr="00AE60F7">
        <w:rPr>
          <w:rFonts w:ascii="TimesLDC" w:hAnsi="TimesLDC" w:cs="TimesLDC"/>
          <w:smallCaps/>
          <w:sz w:val="32"/>
          <w:szCs w:val="32"/>
        </w:rPr>
        <w:t>Legislative Counsel’s Digest</w:t>
      </w:r>
    </w:p>
    <w:p w:rsidR="00F815D4" w:rsidRPr="009D5E0B" w:rsidRDefault="00AE60F7" w:rsidP="009D5E0B">
      <w:pPr>
        <w:widowControl w:val="0"/>
        <w:suppressLineNumbers/>
        <w:ind w:firstLine="245"/>
        <w:jc w:val="both"/>
        <w:rPr>
          <w:rFonts w:ascii="TimesLDC" w:hAnsi="TimesLDC" w:cs="TimesLDC"/>
        </w:rPr>
      </w:pPr>
      <w:r>
        <w:rPr>
          <w:rFonts w:ascii="TimesLDC" w:hAnsi="TimesLDC" w:cs="TimesLDC"/>
        </w:rPr>
        <w:t xml:space="preserve">             </w:t>
      </w:r>
      <w:r w:rsidR="00F815D4" w:rsidRPr="009D5E0B">
        <w:rPr>
          <w:rFonts w:ascii="TimesLDC" w:hAnsi="TimesLDC" w:cs="TimesLDC"/>
        </w:rPr>
        <w:t>SP 8</w:t>
      </w:r>
      <w:r>
        <w:rPr>
          <w:rFonts w:ascii="TimesLDC" w:hAnsi="TimesLDC" w:cs="TimesLDC"/>
        </w:rPr>
        <w:t xml:space="preserve">: </w:t>
      </w:r>
      <w:r w:rsidR="00F815D4" w:rsidRPr="009D5E0B">
        <w:rPr>
          <w:rFonts w:ascii="TimesLDC" w:hAnsi="TimesLDC" w:cs="TimesLDC"/>
        </w:rPr>
        <w:t xml:space="preserve"> PUBLIC TRANSIT: </w:t>
      </w:r>
      <w:r>
        <w:rPr>
          <w:rFonts w:ascii="TimesLDC" w:hAnsi="TimesLDC" w:cs="TimesLDC"/>
        </w:rPr>
        <w:t xml:space="preserve"> </w:t>
      </w:r>
      <w:r w:rsidR="00F815D4" w:rsidRPr="009D5E0B">
        <w:rPr>
          <w:rFonts w:ascii="TimesLDC" w:hAnsi="TimesLDC" w:cs="TimesLDC"/>
        </w:rPr>
        <w:t>STATEWIDE SENIOR PASSES.</w:t>
      </w:r>
    </w:p>
    <w:p w:rsidR="00AE60F7" w:rsidRDefault="00AE60F7" w:rsidP="009D5E0B">
      <w:pPr>
        <w:ind w:right="13" w:firstLine="245"/>
        <w:jc w:val="both"/>
        <w:rPr>
          <w:rFonts w:ascii="TimesLDC" w:hAnsi="TimesLDC" w:cs="TimesLDC"/>
        </w:rPr>
      </w:pPr>
    </w:p>
    <w:p w:rsidR="00AE60F7" w:rsidRDefault="00AE60F7" w:rsidP="009D5E0B">
      <w:pPr>
        <w:ind w:right="13" w:firstLine="245"/>
        <w:jc w:val="both"/>
        <w:rPr>
          <w:rFonts w:ascii="TimesLDC" w:hAnsi="TimesLDC" w:cs="TimesLDC"/>
        </w:rPr>
      </w:pPr>
    </w:p>
    <w:p w:rsidR="00F815D4" w:rsidRPr="009D5E0B" w:rsidRDefault="00F815D4" w:rsidP="00AE60F7">
      <w:pPr>
        <w:spacing w:line="480" w:lineRule="auto"/>
        <w:ind w:right="14" w:firstLine="720"/>
        <w:jc w:val="both"/>
        <w:rPr>
          <w:rFonts w:ascii="TimesLDC" w:hAnsi="TimesLDC" w:cs="TimesLDC"/>
        </w:rPr>
      </w:pPr>
      <w:r w:rsidRPr="009D5E0B">
        <w:rPr>
          <w:rFonts w:ascii="TimesLDC" w:hAnsi="TimesLDC" w:cs="TimesLDC"/>
        </w:rPr>
        <w:t>EXISTING LAW PROVIDES THAT PUBLIC TRANSPORTATION SYSTEMS SHOULD BE DESIGNED AND OPERATED IN A MANNER THAT BEST UTILIZES THE EFFICIENCIES OF PUBLIC TRANSPORTATION FOR THE BENEFIT OF THE TOTAL TRANSPORTATION SYSTEM OF THE STATE AND ALL THE PEOPLE OF THE STATE, INCLUDING THE ELDERLY. EXISTING LAW ENCOURAGES ALL OPERATORS TO ESTABLISH MAXIMUM COORDINATION OF PUBLIC TRANSPORTATION SERVICES, FARES, TRANSFER PRIVILEGES, AND ALL OTHER RELATED MATTERS FOR THE OVERALL IMPROVEMENT OF PUBLIC TRANSPORTATION SERVICE. EXISTING LAW ESTABLISHES THE PUBLIC TRANSPORTATION ACCOUNT IN THE STATE TRANSPORTATION FUND AND REQUIRES THE FUNDS IN THAT ACCOUNT TO BE USED ONLY FOR TRANSPORTATION PLANNING AND MASS TRANSPORTATION PURPOSES.</w:t>
      </w:r>
    </w:p>
    <w:p w:rsidR="00F815D4" w:rsidRPr="009D5E0B" w:rsidRDefault="00F815D4" w:rsidP="00AE60F7">
      <w:pPr>
        <w:spacing w:line="480" w:lineRule="auto"/>
        <w:ind w:right="13" w:firstLine="720"/>
        <w:jc w:val="both"/>
        <w:rPr>
          <w:rFonts w:ascii="TimesLDC" w:hAnsi="TimesLDC" w:cs="TimesLDC"/>
        </w:rPr>
      </w:pPr>
      <w:r w:rsidRPr="009D5E0B">
        <w:rPr>
          <w:rFonts w:ascii="TimesLDC" w:hAnsi="TimesLDC" w:cs="TimesLDC"/>
        </w:rPr>
        <w:t xml:space="preserve">THIS MEASURE WOULD MEMORIALIZE THE LEGISLATURE AND THE GOVERNOR TO ENACT LEGISLATION THAT WOULD DIRECT THE DEPARTMENT OF TRANSPORTATION TO REQUIRE A TRANSIT OPERATOR TO HONOR, WITHOUT </w:t>
      </w:r>
      <w:r w:rsidRPr="009D5E0B">
        <w:rPr>
          <w:rFonts w:ascii="TimesLDC" w:hAnsi="TimesLDC" w:cs="TimesLDC"/>
        </w:rPr>
        <w:lastRenderedPageBreak/>
        <w:t xml:space="preserve">ADDITIONAL CHARGE, A MONTHLY SENIOR TRANSIT PASS ISSUED BY ANY OTHER TRANSIT OPERATOR IN THE STATE. THIS MEASURE WOULD FURTHER MEMORIALIZE THE LEGISLATURE AND THE GOVERNOR TO ENACT LEGISLATION THAT WOULD CREATE WITHIN THE DEPARTMENT OF TRANSPORTATION A CALIFORNIA MOBILITY CENTER, REPRESENTED BY ONE PERSON FROM EVERY CITY IN THE STATE THAT CHOOSES TO PARTICIPATE, TO ADMINISTER THE ABOVE-DESCRIBED REQUIREMENT AND TO MAXIMIZE COORDINATION OF ALL TRANSPORTATION SERVICES TO SENIORS. </w:t>
      </w:r>
    </w:p>
    <w:p w:rsidR="00F815D4" w:rsidRPr="009D5E0B" w:rsidRDefault="00AE60F7" w:rsidP="00AE60F7">
      <w:pPr>
        <w:widowControl w:val="0"/>
        <w:spacing w:after="260" w:line="480" w:lineRule="auto"/>
        <w:ind w:right="-1487" w:firstLine="720"/>
        <w:jc w:val="both"/>
        <w:rPr>
          <w:rFonts w:ascii="TimesLDC" w:hAnsi="TimesLDC" w:cs="TimesLDC"/>
        </w:rPr>
      </w:pPr>
      <w:r>
        <w:rPr>
          <w:rFonts w:ascii="TimesLDC" w:hAnsi="TimesLDC" w:cs="TimesLDC"/>
        </w:rPr>
        <w:t>VOTE:  MAJORITY</w:t>
      </w:r>
      <w:r w:rsidR="00F815D4" w:rsidRPr="009D5E0B">
        <w:rPr>
          <w:rFonts w:ascii="TimesLDC" w:hAnsi="TimesLDC" w:cs="TimesLDC"/>
        </w:rPr>
        <w:t xml:space="preserve">. </w:t>
      </w:r>
    </w:p>
    <w:p w:rsidR="00AE60F7" w:rsidRDefault="00AE60F7" w:rsidP="00AE60F7">
      <w:pPr>
        <w:widowControl w:val="0"/>
        <w:spacing w:after="260" w:line="480" w:lineRule="auto"/>
        <w:ind w:right="-1487" w:firstLine="720"/>
        <w:rPr>
          <w:rFonts w:ascii="TimesLDC" w:hAnsi="TimesLDC" w:cs="TimesLDC"/>
        </w:rPr>
      </w:pPr>
    </w:p>
    <w:p w:rsidR="00F815D4" w:rsidRPr="009D5E0B" w:rsidRDefault="00AE60F7" w:rsidP="00AE60F7">
      <w:pPr>
        <w:widowControl w:val="0"/>
        <w:spacing w:after="260" w:line="480" w:lineRule="auto"/>
        <w:ind w:right="-1487" w:firstLine="720"/>
        <w:rPr>
          <w:rFonts w:ascii="TimesLDC" w:hAnsi="TimesLDC" w:cs="TimesLDC"/>
        </w:rPr>
      </w:pPr>
      <w:r>
        <w:rPr>
          <w:rFonts w:ascii="TimesLDC" w:hAnsi="TimesLDC" w:cs="TimesLDC"/>
        </w:rPr>
        <w:t xml:space="preserve">SP 8:  </w:t>
      </w:r>
      <w:r w:rsidRPr="009D5E0B">
        <w:rPr>
          <w:rFonts w:ascii="TimesLDC" w:hAnsi="TimesLDC" w:cs="TimesLDC"/>
        </w:rPr>
        <w:t>RELATING TO PUBLIC TRANSIT</w:t>
      </w:r>
      <w:r w:rsidR="00F815D4" w:rsidRPr="009D5E0B">
        <w:rPr>
          <w:rFonts w:ascii="TimesLDC" w:hAnsi="TimesLDC" w:cs="TimesLDC"/>
        </w:rPr>
        <w:t xml:space="preserve"> </w:t>
      </w:r>
    </w:p>
    <w:p w:rsidR="00F815D4" w:rsidRPr="009D5E0B" w:rsidRDefault="00F815D4" w:rsidP="00AE60F7">
      <w:pPr>
        <w:spacing w:line="480" w:lineRule="auto"/>
        <w:ind w:right="13" w:firstLine="720"/>
        <w:jc w:val="both"/>
        <w:rPr>
          <w:rFonts w:ascii="TimesLDC" w:hAnsi="TimesLDC" w:cs="TimesLDC"/>
        </w:rPr>
      </w:pPr>
      <w:r w:rsidRPr="009D5E0B">
        <w:rPr>
          <w:rFonts w:ascii="TimesLDC" w:hAnsi="TimesLDC" w:cs="TimesLDC"/>
        </w:rPr>
        <w:t>WHEREAS, THE RECESSION AND ROCKY RECOVERY HAVE LEFT FEW HOUSEHOLDS UNSCATHED, BUT OLDER AMERICANS LIVING ON A FIXED OR MODERATE INCOME HAVE BEEN PARTICULARLY HARD HIT; AND</w:t>
      </w:r>
    </w:p>
    <w:p w:rsidR="00F815D4" w:rsidRPr="009D5E0B" w:rsidRDefault="00F815D4" w:rsidP="00AE60F7">
      <w:pPr>
        <w:spacing w:line="480" w:lineRule="auto"/>
        <w:ind w:right="13" w:firstLine="720"/>
        <w:jc w:val="both"/>
        <w:rPr>
          <w:rFonts w:ascii="TimesLDC" w:hAnsi="TimesLDC" w:cs="TimesLDC"/>
        </w:rPr>
      </w:pPr>
      <w:r w:rsidRPr="009D5E0B">
        <w:rPr>
          <w:rFonts w:ascii="TimesLDC" w:hAnsi="TimesLDC" w:cs="TimesLDC"/>
        </w:rPr>
        <w:t>WHEREAS, DESPITE THE DIFFICULT ECONOMIC CLIMATE, OLDER AMERICANS ARE STILL TRAVELING AND THE KEY TO SAVINGS IN TRAVEL IS PUBLIC TRANSPORTATION; AND</w:t>
      </w:r>
    </w:p>
    <w:p w:rsidR="00F815D4" w:rsidRPr="009D5E0B" w:rsidRDefault="00F815D4" w:rsidP="00AE60F7">
      <w:pPr>
        <w:spacing w:line="480" w:lineRule="auto"/>
        <w:ind w:right="13" w:firstLine="720"/>
        <w:jc w:val="both"/>
        <w:rPr>
          <w:rFonts w:ascii="TimesLDC" w:hAnsi="TimesLDC" w:cs="TimesLDC"/>
        </w:rPr>
      </w:pPr>
      <w:r w:rsidRPr="009D5E0B">
        <w:rPr>
          <w:rFonts w:ascii="TimesLDC" w:hAnsi="TimesLDC" w:cs="TimesLDC"/>
        </w:rPr>
        <w:t>WHEREAS, IN 2012, AMERICANS TOOK OVER 10 BILLION TRIPS ON PUBLIC TRANSIT FOR MORE THAN 50 BILLION PASSENGER MILES TRAVELED FOR THE SEVENTH CONSECUTIVE YEAR; AND</w:t>
      </w:r>
    </w:p>
    <w:p w:rsidR="00F815D4" w:rsidRPr="009D5E0B" w:rsidRDefault="00F815D4" w:rsidP="00AE60F7">
      <w:pPr>
        <w:spacing w:line="480" w:lineRule="auto"/>
        <w:ind w:right="13" w:firstLine="720"/>
        <w:jc w:val="both"/>
        <w:rPr>
          <w:rFonts w:ascii="TimesLDC" w:hAnsi="TimesLDC" w:cs="TimesLDC"/>
        </w:rPr>
      </w:pPr>
      <w:r w:rsidRPr="009D5E0B">
        <w:rPr>
          <w:rFonts w:ascii="TimesLDC" w:hAnsi="TimesLDC" w:cs="TimesLDC"/>
        </w:rPr>
        <w:lastRenderedPageBreak/>
        <w:t>WHEREAS, ACCORDING TO THE AMERICAN PUBLIC TRANSPORTATION ASSOCIATION, FOUR OUT OF FIVE AMERICANS BELIEVE THAT PUBLIC TRANSPORTATION DELIVERS AFFORDABLE MOBILITY AND OPPORTUNITIES FOR ALL, WHILE THREE OUT OF FOUR FAVOR USING TAX DOLLARS TO FUND MORE PUBLIC TRANSIT; AND</w:t>
      </w:r>
    </w:p>
    <w:p w:rsidR="00F815D4" w:rsidRPr="009D5E0B" w:rsidRDefault="00F815D4" w:rsidP="00AE60F7">
      <w:pPr>
        <w:spacing w:line="480" w:lineRule="auto"/>
        <w:ind w:right="13" w:firstLine="720"/>
        <w:jc w:val="both"/>
        <w:rPr>
          <w:rFonts w:ascii="TimesLDC" w:hAnsi="TimesLDC" w:cs="TimesLDC"/>
        </w:rPr>
      </w:pPr>
      <w:r w:rsidRPr="009D5E0B">
        <w:rPr>
          <w:rFonts w:ascii="TimesLDC" w:hAnsi="TimesLDC" w:cs="TimesLDC"/>
        </w:rPr>
        <w:t>WHEREAS, ALL SENIORS WOULD HAVE AN OPPORTUNITY TO TRAVEL MORE BY EXPANDING THEIR ACCESS TO PUBLIC TRANSPORTATION; NOW, THEREFORE, BE IT</w:t>
      </w:r>
    </w:p>
    <w:p w:rsidR="00F815D4" w:rsidRPr="009D5E0B" w:rsidRDefault="00F815D4" w:rsidP="00AE60F7">
      <w:pPr>
        <w:spacing w:line="480" w:lineRule="auto"/>
        <w:ind w:right="13" w:firstLine="720"/>
        <w:jc w:val="both"/>
        <w:rPr>
          <w:rFonts w:ascii="TimesLDC" w:hAnsi="TimesLDC" w:cs="TimesLDC"/>
        </w:rPr>
      </w:pPr>
      <w:r w:rsidRPr="00AE60F7">
        <w:rPr>
          <w:rFonts w:ascii="TimesLDC" w:hAnsi="TimesLDC" w:cs="TimesLDC"/>
        </w:rPr>
        <w:t>RESOLVED,</w:t>
      </w:r>
      <w:r w:rsidRPr="009D5E0B">
        <w:rPr>
          <w:rFonts w:ascii="TimesLDC" w:hAnsi="TimesLDC" w:cs="TimesLDC"/>
        </w:rPr>
        <w:t xml:space="preserve"> BY THE SENIOR SENATE AND THE SENIOR ASSEMBLY, JOINTLY, THAT THE SENIOR LEGISLATURE OF THE STATE OF CALIFORNIA AT ITS 2016 REGULAR SESSION, A MAJORITY OF THE MEMBERS VOTING THEREFOR, HEREBY PROPOSES THAT THE DEPARTMENT OF TRANSPORTATION REQUIRE A TRANSIT OPERATOR TO HONOR, WITHOUT ADDITIONAL CHARGE, A MONTHLY SENIOR TRANSIT PASS ISSUED BY ANY OTHER TRANSIT OPERATOR IN THE STATE; AND BE IT FURTHER</w:t>
      </w:r>
    </w:p>
    <w:p w:rsidR="00F815D4" w:rsidRPr="009D5E0B" w:rsidRDefault="00F815D4" w:rsidP="00AE60F7">
      <w:pPr>
        <w:spacing w:line="480" w:lineRule="auto"/>
        <w:ind w:right="13" w:firstLine="720"/>
        <w:jc w:val="both"/>
        <w:rPr>
          <w:rFonts w:ascii="TimesLDC" w:hAnsi="TimesLDC" w:cs="TimesLDC"/>
        </w:rPr>
      </w:pPr>
      <w:r w:rsidRPr="00AE60F7">
        <w:rPr>
          <w:rFonts w:ascii="TimesLDC" w:hAnsi="TimesLDC" w:cs="TimesLDC"/>
        </w:rPr>
        <w:t>RESOLVED,</w:t>
      </w:r>
      <w:r w:rsidRPr="009D5E0B">
        <w:rPr>
          <w:rFonts w:ascii="TimesLDC" w:hAnsi="TimesLDC" w:cs="TimesLDC"/>
        </w:rPr>
        <w:t xml:space="preserve"> THAT A CALIFORNIA MOBILITY CENTER, REPRESENTED BY ONE PERSON FROM EVERY CITY IN THE STATE THAT CHOOSES TO PARTICIPATE, BE ESTABLISHED WITHIN THE DEPARTMENT OF TRANSPORTATION TO ADMINISTER THE ABOVE-DESCRIBED REQUIREMENT AND TO MAXIMIZE COORDINATION OF ALL TRANSPORTATION SERVICES TO SENIORS; AND BE IT FURTHER</w:t>
      </w:r>
    </w:p>
    <w:p w:rsidR="00F815D4" w:rsidRPr="009D5E0B" w:rsidRDefault="00F815D4" w:rsidP="00AE60F7">
      <w:pPr>
        <w:spacing w:line="480" w:lineRule="auto"/>
        <w:ind w:right="13" w:firstLine="720"/>
        <w:jc w:val="both"/>
        <w:rPr>
          <w:rFonts w:ascii="TimesLDC" w:hAnsi="TimesLDC" w:cs="TimesLDC"/>
        </w:rPr>
      </w:pPr>
      <w:r w:rsidRPr="00AE60F7">
        <w:rPr>
          <w:rFonts w:ascii="TimesLDC" w:hAnsi="TimesLDC" w:cs="TimesLDC"/>
        </w:rPr>
        <w:lastRenderedPageBreak/>
        <w:t>RESOLVED,</w:t>
      </w:r>
      <w:r w:rsidRPr="009D5E0B">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F815D4" w:rsidRPr="009D5E0B" w:rsidRDefault="00F815D4" w:rsidP="00AE60F7">
      <w:pPr>
        <w:spacing w:line="480" w:lineRule="auto"/>
        <w:ind w:right="13" w:firstLine="720"/>
        <w:jc w:val="both"/>
        <w:rPr>
          <w:rFonts w:ascii="TimesLDC" w:hAnsi="TimesLDC" w:cs="TimesLDC"/>
        </w:rPr>
      </w:pPr>
      <w:r w:rsidRPr="00AE60F7">
        <w:rPr>
          <w:rFonts w:ascii="TimesLDC" w:hAnsi="TimesLDC" w:cs="TimesLDC"/>
        </w:rPr>
        <w:t>RESOLVED,</w:t>
      </w:r>
      <w:r w:rsidRPr="009D5E0B">
        <w:rPr>
          <w:rFonts w:ascii="TimesLDC" w:hAnsi="TimesLDC" w:cs="TimesLDC"/>
        </w:rPr>
        <w:t xml:space="preserve"> THAT A COPY OF THIS MEASURE BE TRANSMITTED TO THE PRESIDENT PRO TEMPORE OF THE SENATE, THE SPEAKER OF THE ASSEMBLY, AND THE GOVERNOR OF THE STATE OF CALIFORNIA.</w:t>
      </w:r>
    </w:p>
    <w:p w:rsidR="009D5E0B" w:rsidRPr="009D5E0B" w:rsidRDefault="009D5E0B" w:rsidP="00AE60F7">
      <w:pPr>
        <w:spacing w:line="480" w:lineRule="auto"/>
        <w:ind w:right="-1487" w:firstLine="240"/>
        <w:jc w:val="both"/>
        <w:rPr>
          <w:rFonts w:ascii="TimesLDC" w:hAnsi="TimesLDC" w:cs="TimesLDC"/>
        </w:rPr>
      </w:pPr>
    </w:p>
    <w:sectPr w:rsidR="009D5E0B" w:rsidRPr="009D5E0B" w:rsidSect="009D5E0B">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0B"/>
    <w:rsid w:val="00354892"/>
    <w:rsid w:val="009D5E0B"/>
    <w:rsid w:val="00AE60F7"/>
    <w:rsid w:val="00C9285F"/>
    <w:rsid w:val="00CF555A"/>
    <w:rsid w:val="00F8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 w:type="paragraph" w:styleId="BalloonText">
    <w:name w:val="Balloon Text"/>
    <w:basedOn w:val="Normal"/>
    <w:link w:val="BalloonTextChar"/>
    <w:uiPriority w:val="99"/>
    <w:semiHidden/>
    <w:unhideWhenUsed/>
    <w:rsid w:val="00C928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 w:type="paragraph" w:styleId="BalloonText">
    <w:name w:val="Balloon Text"/>
    <w:basedOn w:val="Normal"/>
    <w:link w:val="BalloonTextChar"/>
    <w:uiPriority w:val="99"/>
    <w:semiHidden/>
    <w:unhideWhenUsed/>
    <w:rsid w:val="00C928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C51EC2F8</Template>
  <TotalTime>1</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Kanelos, Salome</cp:lastModifiedBy>
  <cp:revision>2</cp:revision>
  <cp:lastPrinted>2016-07-15T23:01:00Z</cp:lastPrinted>
  <dcterms:created xsi:type="dcterms:W3CDTF">2016-07-19T16:13:00Z</dcterms:created>
  <dcterms:modified xsi:type="dcterms:W3CDTF">2016-07-19T16:13:00Z</dcterms:modified>
</cp:coreProperties>
</file>