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8D" w:rsidRPr="00D920C3" w:rsidRDefault="00D920C3">
      <w:pPr>
        <w:widowControl w:val="0"/>
        <w:tabs>
          <w:tab w:val="right" w:pos="7840"/>
        </w:tabs>
        <w:spacing w:before="280"/>
        <w:jc w:val="both"/>
        <w:rPr>
          <w:rFonts w:ascii="TimesLDC" w:hAnsi="TimesLDC" w:cs="TimesLDC"/>
          <w:b/>
          <w:bCs/>
          <w:sz w:val="28"/>
          <w:szCs w:val="28"/>
        </w:rPr>
      </w:pPr>
      <w:bookmarkStart w:id="0" w:name="_GoBack"/>
      <w:bookmarkEnd w:id="0"/>
      <w:r w:rsidRPr="00D920C3">
        <w:rPr>
          <w:rFonts w:ascii="TimesLDC" w:hAnsi="TimesLDC" w:cs="TimesLDC"/>
        </w:rPr>
        <w:t>RN1716774</w:t>
      </w:r>
      <w:r w:rsidRPr="00D920C3">
        <w:rPr>
          <w:rFonts w:ascii="TimesLDC" w:hAnsi="TimesLDC" w:cs="TimesLDC"/>
          <w:b/>
          <w:bCs/>
          <w:sz w:val="28"/>
          <w:szCs w:val="28"/>
        </w:rPr>
        <w:tab/>
      </w:r>
      <w:r w:rsidRPr="00D920C3">
        <w:rPr>
          <w:rFonts w:ascii="TimesLDC" w:hAnsi="TimesLDC" w:cs="TimesLDC"/>
          <w:b/>
          <w:bCs/>
          <w:sz w:val="28"/>
          <w:szCs w:val="28"/>
        </w:rPr>
        <w:tab/>
      </w:r>
      <w:r w:rsidRPr="00D920C3">
        <w:rPr>
          <w:rFonts w:ascii="TimesLDC" w:hAnsi="TimesLDC" w:cs="TimesLDC"/>
          <w:b/>
          <w:bCs/>
          <w:sz w:val="28"/>
          <w:szCs w:val="28"/>
        </w:rPr>
        <w:tab/>
        <w:t>SP 6</w:t>
      </w:r>
    </w:p>
    <w:p w:rsidR="004F038D" w:rsidRPr="00D920C3" w:rsidRDefault="004F038D">
      <w:pPr>
        <w:widowControl w:val="0"/>
        <w:pBdr>
          <w:top w:val="double" w:sz="6" w:space="1" w:color="auto"/>
        </w:pBdr>
        <w:rPr>
          <w:rFonts w:ascii="TimesLDC" w:hAnsi="TimesLDC" w:cs="TimesLDC"/>
        </w:rPr>
      </w:pPr>
    </w:p>
    <w:p w:rsidR="004F038D" w:rsidRPr="00D920C3" w:rsidRDefault="00D920C3">
      <w:pPr>
        <w:widowControl w:val="0"/>
        <w:spacing w:before="240"/>
        <w:jc w:val="center"/>
        <w:rPr>
          <w:rFonts w:ascii="TimesLDC" w:hAnsi="TimesLDC" w:cs="TimesLDC"/>
          <w:b/>
          <w:bCs/>
          <w:sz w:val="28"/>
          <w:szCs w:val="28"/>
        </w:rPr>
      </w:pPr>
      <w:r w:rsidRPr="00D920C3">
        <w:rPr>
          <w:rFonts w:ascii="TimesLDC" w:hAnsi="TimesLDC" w:cs="TimesLDC"/>
          <w:b/>
          <w:bCs/>
          <w:sz w:val="28"/>
          <w:szCs w:val="28"/>
        </w:rPr>
        <w:t>INTRODUCED BY SENIOR SENATOR PLASENCIA</w:t>
      </w:r>
      <w:r>
        <w:rPr>
          <w:rFonts w:ascii="TimesLDC" w:hAnsi="TimesLDC" w:cs="TimesLDC"/>
          <w:b/>
          <w:bCs/>
          <w:sz w:val="28"/>
          <w:szCs w:val="28"/>
        </w:rPr>
        <w:br/>
      </w:r>
    </w:p>
    <w:p w:rsidR="004F038D" w:rsidRPr="00D920C3" w:rsidRDefault="00D920C3">
      <w:pPr>
        <w:widowControl w:val="0"/>
        <w:jc w:val="center"/>
        <w:rPr>
          <w:rFonts w:ascii="TimesLDC" w:hAnsi="TimesLDC" w:cs="TimesLDC"/>
          <w:sz w:val="28"/>
          <w:szCs w:val="28"/>
        </w:rPr>
      </w:pPr>
      <w:r w:rsidRPr="00D920C3">
        <w:rPr>
          <w:rFonts w:ascii="TimesLDC" w:hAnsi="TimesLDC" w:cs="TimesLDC"/>
          <w:sz w:val="28"/>
          <w:szCs w:val="28"/>
        </w:rPr>
        <w:t>(COAUTHOR: SENIOR ASSEMBLY MEMBER GARCIA)</w:t>
      </w:r>
    </w:p>
    <w:p w:rsidR="004F038D" w:rsidRPr="00D920C3" w:rsidRDefault="00D920C3">
      <w:pPr>
        <w:widowControl w:val="0"/>
        <w:suppressLineNumbers/>
        <w:spacing w:before="360" w:after="160"/>
        <w:jc w:val="center"/>
        <w:rPr>
          <w:rFonts w:ascii="TimesLDC" w:hAnsi="TimesLDC" w:cs="TimesLDC"/>
          <w:smallCaps/>
          <w:sz w:val="32"/>
          <w:szCs w:val="32"/>
        </w:rPr>
      </w:pPr>
      <w:r w:rsidRPr="00D920C3">
        <w:rPr>
          <w:rFonts w:ascii="TimesLDC" w:hAnsi="TimesLDC" w:cs="TimesLDC"/>
          <w:smallCaps/>
          <w:sz w:val="32"/>
          <w:szCs w:val="32"/>
        </w:rPr>
        <w:t>Legislative Counsel’s Digest</w:t>
      </w:r>
    </w:p>
    <w:p w:rsidR="004F038D" w:rsidRPr="00D920C3" w:rsidRDefault="00D920C3" w:rsidP="00D920C3">
      <w:pPr>
        <w:widowControl w:val="0"/>
        <w:suppressLineNumbers/>
        <w:ind w:firstLine="240"/>
        <w:jc w:val="center"/>
        <w:rPr>
          <w:rFonts w:ascii="TimesLDC" w:hAnsi="TimesLDC" w:cs="TimesLDC"/>
        </w:rPr>
      </w:pPr>
      <w:r w:rsidRPr="00D920C3">
        <w:rPr>
          <w:rFonts w:ascii="TimesLDC" w:hAnsi="TimesLDC" w:cs="TimesLDC"/>
        </w:rPr>
        <w:t>SP 6:  PARKING LOTS: MARKERS.</w:t>
      </w:r>
    </w:p>
    <w:p w:rsidR="00D920C3" w:rsidRPr="00D920C3" w:rsidRDefault="00D920C3">
      <w:pPr>
        <w:widowControl w:val="0"/>
        <w:suppressLineNumbers/>
        <w:ind w:firstLine="240"/>
        <w:jc w:val="both"/>
        <w:rPr>
          <w:rFonts w:ascii="TimesLDC" w:hAnsi="TimesLDC" w:cs="TimesLDC"/>
        </w:rPr>
      </w:pPr>
    </w:p>
    <w:p w:rsidR="00D920C3" w:rsidRPr="00D920C3" w:rsidRDefault="00D920C3">
      <w:pPr>
        <w:widowControl w:val="0"/>
        <w:suppressLineNumbers/>
        <w:ind w:firstLine="240"/>
        <w:jc w:val="both"/>
        <w:rPr>
          <w:rFonts w:ascii="TimesLDC" w:hAnsi="TimesLDC" w:cs="TimesLDC"/>
        </w:rPr>
      </w:pPr>
    </w:p>
    <w:p w:rsidR="004F038D" w:rsidRPr="00D920C3" w:rsidRDefault="00D920C3" w:rsidP="00D920C3">
      <w:pPr>
        <w:spacing w:line="480" w:lineRule="auto"/>
        <w:ind w:firstLine="720"/>
        <w:jc w:val="both"/>
        <w:rPr>
          <w:rFonts w:ascii="TimesLDC" w:hAnsi="TimesLDC" w:cs="TimesLDC"/>
        </w:rPr>
      </w:pPr>
      <w:r w:rsidRPr="00D920C3">
        <w:rPr>
          <w:rFonts w:ascii="TimesLDC" w:hAnsi="TimesLDC" w:cs="TimesLDC"/>
        </w:rPr>
        <w:t>UNDER EXISTING LAW, A PARKING LOT PROPERTY OWNER IS NOT REQUIRED TO MARK INDIVIDUAL PARKING SPACES AND ROWS OF PARKING SPACES BY LETTERS OR NUMBERS TO MAKE THEM EASIER TO LOCATE.</w:t>
      </w:r>
    </w:p>
    <w:p w:rsidR="004F038D" w:rsidRPr="00D920C3" w:rsidRDefault="00D920C3" w:rsidP="00D920C3">
      <w:pPr>
        <w:spacing w:line="480" w:lineRule="auto"/>
        <w:ind w:firstLine="720"/>
        <w:jc w:val="both"/>
        <w:rPr>
          <w:rFonts w:ascii="TimesLDC" w:hAnsi="TimesLDC" w:cs="TimesLDC"/>
        </w:rPr>
      </w:pPr>
      <w:r w:rsidRPr="00D920C3">
        <w:rPr>
          <w:rFonts w:ascii="TimesLDC" w:hAnsi="TimesLDC" w:cs="TimesLDC"/>
        </w:rPr>
        <w:t>THIS MEASURE WOULD MEMORIALIZE THE LEGISLATURE AND THE GOVERNOR TO ENACT LEGISLATION THAT WOULD REQUIRE THE PROPERTY OWNER OF A COMMERCIAL OR PRIVATELY OWNED NONRESIDENTIAL PARKING LOT CONTAINING 100 OR MORE SPACES, IN ORDER TO PREVENT DISORIENTATION AND STRESS, TO MARK INDIVIDUAL PARKING SPACES AND ROWS OF PARKING SPACES WITH LETTERS OR NUMBERS TO MAKE THE PARKING SPACES EASIER TO LOCATE.</w:t>
      </w:r>
    </w:p>
    <w:p w:rsidR="00D920C3" w:rsidRPr="00D920C3" w:rsidRDefault="00D920C3">
      <w:pPr>
        <w:ind w:firstLine="240"/>
        <w:rPr>
          <w:rFonts w:ascii="TimesLDC" w:hAnsi="TimesLDC" w:cs="TimesLDC"/>
        </w:rPr>
      </w:pPr>
    </w:p>
    <w:p w:rsidR="004F038D" w:rsidRPr="00D920C3" w:rsidRDefault="00D920C3" w:rsidP="00D920C3">
      <w:pPr>
        <w:widowControl w:val="0"/>
        <w:spacing w:after="260"/>
        <w:ind w:firstLine="720"/>
        <w:rPr>
          <w:rFonts w:ascii="TimesLDC" w:hAnsi="TimesLDC" w:cs="TimesLDC"/>
        </w:rPr>
      </w:pPr>
      <w:r w:rsidRPr="00D920C3">
        <w:rPr>
          <w:rFonts w:ascii="TimesLDC" w:hAnsi="TimesLDC" w:cs="TimesLDC"/>
        </w:rPr>
        <w:t xml:space="preserve">VOTE MAJORITY. </w:t>
      </w:r>
    </w:p>
    <w:p w:rsidR="00D920C3" w:rsidRPr="00D920C3" w:rsidRDefault="00D920C3" w:rsidP="00D920C3">
      <w:pPr>
        <w:ind w:firstLine="720"/>
        <w:jc w:val="both"/>
        <w:rPr>
          <w:rFonts w:ascii="TimesLDC" w:hAnsi="TimesLDC" w:cs="TimesLDC"/>
        </w:rPr>
      </w:pPr>
      <w:r>
        <w:rPr>
          <w:rFonts w:ascii="TimesLDC" w:hAnsi="TimesLDC" w:cs="TimesLDC"/>
        </w:rPr>
        <w:t xml:space="preserve">SP 6:  </w:t>
      </w:r>
      <w:r w:rsidRPr="00D920C3">
        <w:rPr>
          <w:rFonts w:ascii="TimesLDC" w:hAnsi="TimesLDC" w:cs="TimesLDC"/>
        </w:rPr>
        <w:t xml:space="preserve">RELATING TO PARKING LOTS: MARKINGS </w:t>
      </w:r>
    </w:p>
    <w:p w:rsidR="00D920C3" w:rsidRPr="00D920C3" w:rsidRDefault="00D920C3">
      <w:pPr>
        <w:ind w:firstLine="240"/>
        <w:jc w:val="both"/>
        <w:rPr>
          <w:rFonts w:ascii="TimesLDC" w:hAnsi="TimesLDC" w:cs="TimesLDC"/>
        </w:rPr>
      </w:pPr>
    </w:p>
    <w:p w:rsidR="004F038D" w:rsidRPr="00D920C3" w:rsidRDefault="00D920C3" w:rsidP="00D920C3">
      <w:pPr>
        <w:spacing w:line="480" w:lineRule="auto"/>
        <w:ind w:firstLine="720"/>
        <w:jc w:val="both"/>
        <w:rPr>
          <w:rFonts w:ascii="TimesLDC" w:hAnsi="TimesLDC" w:cs="TimesLDC"/>
        </w:rPr>
      </w:pPr>
      <w:r w:rsidRPr="00D920C3">
        <w:rPr>
          <w:rFonts w:ascii="TimesLDC" w:hAnsi="TimesLDC" w:cs="TimesLDC"/>
        </w:rPr>
        <w:lastRenderedPageBreak/>
        <w:t>WHEREAS, GENERALLY, PARKING LOTS AT GROCERY STORES AND OTHER LARGE RETAIL BUSINESSES DO NOT HAVE LETTERS OR NUMBERS LABELING PARKING SPACES AND ROWS; AND</w:t>
      </w:r>
    </w:p>
    <w:p w:rsidR="004F038D" w:rsidRPr="00D920C3" w:rsidRDefault="00D920C3" w:rsidP="00D920C3">
      <w:pPr>
        <w:spacing w:line="480" w:lineRule="auto"/>
        <w:ind w:firstLine="720"/>
        <w:jc w:val="both"/>
        <w:rPr>
          <w:rFonts w:ascii="TimesLDC" w:hAnsi="TimesLDC" w:cs="TimesLDC"/>
        </w:rPr>
      </w:pPr>
      <w:r w:rsidRPr="00D920C3">
        <w:rPr>
          <w:rFonts w:ascii="TimesLDC" w:hAnsi="TimesLDC" w:cs="TimesLDC"/>
        </w:rPr>
        <w:t>WHEREAS, THE LACK OF LABELS ON PARKING SPACES AND ROWS HAS RESULTED IN PERSONS OF ALL AGES, BUT SENIORS ESPECIALLY, WANDERING UP AND DOWN THE ROWS FOR LONG AMOUNTS OF TIME LOOKING FOR THEIR CARS WHILE FEELING CONFUSED AND STRESSED; AND</w:t>
      </w:r>
    </w:p>
    <w:p w:rsidR="004F038D" w:rsidRPr="00D920C3" w:rsidRDefault="00D920C3" w:rsidP="00D920C3">
      <w:pPr>
        <w:spacing w:line="480" w:lineRule="auto"/>
        <w:ind w:firstLine="720"/>
        <w:jc w:val="both"/>
        <w:rPr>
          <w:rFonts w:ascii="TimesLDC" w:hAnsi="TimesLDC" w:cs="TimesLDC"/>
        </w:rPr>
      </w:pPr>
      <w:r w:rsidRPr="00D920C3">
        <w:rPr>
          <w:rFonts w:ascii="TimesLDC" w:hAnsi="TimesLDC" w:cs="TimesLDC"/>
        </w:rPr>
        <w:t>WHEREAS, THE ABSENCE OF LABELS ON PARKING SPACES AND ROWS ALSO MAKES IT DIFFICULT FOR A PERSON TO ORIENT HIMSELF OR HERSELF UPON EXITING A LARGE RETAIL STORE; AND</w:t>
      </w:r>
    </w:p>
    <w:p w:rsidR="004F038D" w:rsidRPr="00D920C3" w:rsidRDefault="00D920C3" w:rsidP="00D920C3">
      <w:pPr>
        <w:spacing w:line="480" w:lineRule="auto"/>
        <w:ind w:firstLine="720"/>
        <w:jc w:val="both"/>
        <w:rPr>
          <w:rFonts w:ascii="TimesLDC" w:hAnsi="TimesLDC" w:cs="TimesLDC"/>
        </w:rPr>
      </w:pPr>
      <w:r w:rsidRPr="00D920C3">
        <w:rPr>
          <w:rFonts w:ascii="TimesLDC" w:hAnsi="TimesLDC" w:cs="TimesLDC"/>
        </w:rPr>
        <w:t>WHEREAS, IT IS IMPORTANT FOR RETAIL CUSTOMERS WITH FULL CARTS OR HEAVY BAGS TO BE ABLE TO CONVENIENTLY LOCATE THEIR CARS; NOW, THEREFORE, BE IT</w:t>
      </w:r>
    </w:p>
    <w:p w:rsidR="004F038D" w:rsidRPr="00D920C3" w:rsidRDefault="00D920C3" w:rsidP="00D920C3">
      <w:pPr>
        <w:spacing w:line="480" w:lineRule="auto"/>
        <w:ind w:firstLine="720"/>
        <w:jc w:val="both"/>
        <w:rPr>
          <w:rFonts w:ascii="TimesLDC" w:hAnsi="TimesLDC" w:cs="TimesLDC"/>
        </w:rPr>
      </w:pPr>
      <w:r w:rsidRPr="00D920C3">
        <w:rPr>
          <w:rFonts w:ascii="TimesLDC" w:hAnsi="TimesLDC" w:cs="TimesLDC"/>
        </w:rPr>
        <w:t xml:space="preserve">RESOLVED, BY THE SENIOR SENATE AND THE SENIOR ASSEMBLY, JOINTLY, THAT THE SENIOR LEGISLATURE OF THE STATE OF CALIFORNIA AT ITS 2017 REGULAR SESSION, A MAJORITY OF THE MEMBERS VOTING THEREFOR, HEREBY PROPOSES THAT THE LEGISLATURE AND THE GOVERNOR ENACT LEGISLATION THAT WOULD REQUIRE THE PROPERTY OWNER OF A COMMERCIAL OR PRIVATELY OWNED NONRESIDENTIAL PARKING LOT CONTAINING 100 OR MORE SPACES, IN ORDER TO PREVENT DISORIENTATION AND STRESS, TO MARK INDIVIDUAL PARKING SPACES AND ROWS OF PARKING </w:t>
      </w:r>
      <w:r w:rsidRPr="00D920C3">
        <w:rPr>
          <w:rFonts w:ascii="TimesLDC" w:hAnsi="TimesLDC" w:cs="TimesLDC"/>
        </w:rPr>
        <w:lastRenderedPageBreak/>
        <w:t>SPACES WITH LETTERS OR NUMBERS TO MAKE THE PARKING SPACES EASIER TO LOCATE; AND BE IT FURTHER</w:t>
      </w:r>
    </w:p>
    <w:p w:rsidR="004F038D" w:rsidRPr="00D920C3" w:rsidRDefault="00D920C3" w:rsidP="00D920C3">
      <w:pPr>
        <w:spacing w:line="480" w:lineRule="auto"/>
        <w:ind w:firstLine="720"/>
        <w:jc w:val="both"/>
        <w:rPr>
          <w:rFonts w:ascii="TimesLDC" w:hAnsi="TimesLDC" w:cs="TimesLDC"/>
        </w:rPr>
      </w:pPr>
      <w:r w:rsidRPr="00D920C3">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4F038D" w:rsidRPr="00D920C3" w:rsidRDefault="00D920C3" w:rsidP="00D920C3">
      <w:pPr>
        <w:spacing w:line="480" w:lineRule="auto"/>
        <w:ind w:firstLine="720"/>
        <w:jc w:val="both"/>
        <w:rPr>
          <w:rFonts w:ascii="TimesLDC" w:hAnsi="TimesLDC" w:cs="TimesLDC"/>
        </w:rPr>
      </w:pPr>
      <w:r w:rsidRPr="00D920C3">
        <w:rPr>
          <w:rFonts w:ascii="TimesLDC" w:hAnsi="TimesLDC" w:cs="TimesLDC"/>
        </w:rPr>
        <w:t>RESOLVED, THAT A COPY OF THIS MEASURE BE TRANSMITTED TO THE PRESIDENT PRO TEMPORE OF THE SENATE, THE SPEAKER OF THE ASSEMBLY, AND THE GOVERNOR OF THE STATE OF CALIFORNIA.</w:t>
      </w:r>
    </w:p>
    <w:sectPr w:rsidR="004F038D" w:rsidRPr="00D920C3" w:rsidSect="00D920C3">
      <w:pgSz w:w="12240" w:h="15840"/>
      <w:pgMar w:top="1356" w:right="180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C3"/>
    <w:rsid w:val="00346C20"/>
    <w:rsid w:val="004F038D"/>
    <w:rsid w:val="00D9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2017-09-08T20:40:00Z</dcterms:created>
  <dcterms:modified xsi:type="dcterms:W3CDTF">2017-09-08T20:40:00Z</dcterms:modified>
</cp:coreProperties>
</file>